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2D" w:rsidRPr="00F4282D" w:rsidRDefault="00F4282D">
      <w:r w:rsidRPr="00F4282D">
        <w:t>Este martes:</w:t>
      </w:r>
    </w:p>
    <w:p w:rsidR="004E0A3A" w:rsidRPr="00F4282D" w:rsidRDefault="003B128E">
      <w:r w:rsidRPr="00F4282D">
        <w:t>Municipalidad de Las Condes y Carabineros se unen para enfrentar el robo de automóviles</w:t>
      </w:r>
    </w:p>
    <w:p w:rsidR="0027268E" w:rsidRDefault="0027268E">
      <w:r>
        <w:t>Ambas entidades firmaron un convenio que permitirá conectar la base de datos de Carabineros con el sistema municipal lector de placas patentes.</w:t>
      </w:r>
    </w:p>
    <w:p w:rsidR="0027268E" w:rsidRDefault="0027268E">
      <w:r>
        <w:t>De esta forma, Carabineros podrá detectar en línea si algún vehículo con encargo por robo circula por Las Condes</w:t>
      </w:r>
      <w:bookmarkStart w:id="0" w:name="_GoBack"/>
      <w:bookmarkEnd w:id="0"/>
      <w:r>
        <w:t xml:space="preserve"> y dará aviso a la central de Seguridad Ciudadana de la comuna para realizar el operativo respectivo.</w:t>
      </w:r>
    </w:p>
    <w:p w:rsidR="0027268E" w:rsidRDefault="0027268E">
      <w:r>
        <w:t>La primera etapa comenzará en el mes de enero con ocho cámaras en el sector de San Carlos de Apoquindo, que abarcarán todas las principales entradas y salidas de ese sector, para luego ampliarlo a toda la comuna.</w:t>
      </w:r>
    </w:p>
    <w:p w:rsidR="003B128E" w:rsidRDefault="0027268E">
      <w:r>
        <w:t xml:space="preserve">El </w:t>
      </w:r>
      <w:r w:rsidR="003B128E">
        <w:t xml:space="preserve">convenio fue suscrito por el alcalde de Las Condes, Joaquín Lavín, y el coronel Diego </w:t>
      </w:r>
      <w:proofErr w:type="spellStart"/>
      <w:r w:rsidR="003B128E">
        <w:t>Olate</w:t>
      </w:r>
      <w:proofErr w:type="spellEnd"/>
      <w:r w:rsidR="003B128E">
        <w:t>, jefe del Departamento de Encargo de Personas y Vehículos.</w:t>
      </w:r>
    </w:p>
    <w:sectPr w:rsidR="003B1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8E"/>
    <w:rsid w:val="0027268E"/>
    <w:rsid w:val="003B128E"/>
    <w:rsid w:val="004E0A3A"/>
    <w:rsid w:val="00F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DD4"/>
  <w15:chartTrackingRefBased/>
  <w15:docId w15:val="{06441456-E77D-441A-8BA4-F4A012F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CAROLINA RIVERA MONTES</cp:lastModifiedBy>
  <cp:revision>2</cp:revision>
  <dcterms:created xsi:type="dcterms:W3CDTF">2017-12-05T15:56:00Z</dcterms:created>
  <dcterms:modified xsi:type="dcterms:W3CDTF">2017-12-05T19:20:00Z</dcterms:modified>
</cp:coreProperties>
</file>